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D92" w:rsidRDefault="00422D92" w:rsidP="008801CE">
      <w:pPr>
        <w:ind w:leftChars="-202" w:left="-424"/>
      </w:pPr>
      <w:r>
        <w:rPr>
          <w:rFonts w:hint="eastAsia"/>
        </w:rPr>
        <w:t>附件：</w:t>
      </w:r>
    </w:p>
    <w:tbl>
      <w:tblPr>
        <w:tblW w:w="155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9"/>
        <w:gridCol w:w="1527"/>
        <w:gridCol w:w="2024"/>
        <w:gridCol w:w="4470"/>
        <w:gridCol w:w="2016"/>
        <w:gridCol w:w="1417"/>
        <w:gridCol w:w="1418"/>
        <w:gridCol w:w="1984"/>
      </w:tblGrid>
      <w:tr w:rsidR="00422D92" w:rsidRPr="00EA34FE" w:rsidTr="00B24556">
        <w:trPr>
          <w:cantSplit/>
          <w:tblHeader/>
          <w:jc w:val="center"/>
        </w:trPr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422D92" w:rsidRPr="00B94B1C" w:rsidRDefault="00422D92" w:rsidP="006F31E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B94B1C"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422D92" w:rsidRPr="00B94B1C" w:rsidRDefault="00422D92" w:rsidP="006F31E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B94B1C"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  <w:t>备案号</w:t>
            </w:r>
          </w:p>
        </w:tc>
        <w:tc>
          <w:tcPr>
            <w:tcW w:w="202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422D92" w:rsidRPr="00B94B1C" w:rsidRDefault="00422D92" w:rsidP="006F31E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B94B1C"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  <w:t>行业标准编号</w:t>
            </w:r>
          </w:p>
        </w:tc>
        <w:tc>
          <w:tcPr>
            <w:tcW w:w="4470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422D92" w:rsidRPr="00B94B1C" w:rsidRDefault="00422D92" w:rsidP="006F31E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B94B1C"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  <w:t>行业标准名称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422D92" w:rsidRPr="00B94B1C" w:rsidRDefault="00422D92" w:rsidP="006F31E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B94B1C"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  <w:t>代替标准号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422D92" w:rsidRPr="00B94B1C" w:rsidRDefault="00422D92" w:rsidP="006F31E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B94B1C"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422D92" w:rsidRPr="00B94B1C" w:rsidRDefault="00422D92" w:rsidP="006F31E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B94B1C"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  <w:t>实施日期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422D92" w:rsidRPr="00B94B1C" w:rsidRDefault="00422D92" w:rsidP="006F31E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B94B1C"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  <w:t>标准主管部门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56928-2017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AQ 2059-2016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磷石膏库安全技术规程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2016-08-29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国家安全生产监督管理总局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56929-2017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684-2016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便携式能量色散X射线荧光分析仪</w:t>
            </w:r>
          </w:p>
        </w:tc>
        <w:tc>
          <w:tcPr>
            <w:tcW w:w="2016" w:type="dxa"/>
          </w:tcPr>
          <w:p w:rsidR="00B24556" w:rsidRDefault="00BC4FC0">
            <w:pPr>
              <w:rPr>
                <w:rFonts w:asciiTheme="minorEastAsia" w:eastAsiaTheme="minorEastAsia" w:hAnsiTheme="minorEastAsia" w:hint="eastAsia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633-1992,</w:t>
            </w:r>
          </w:p>
          <w:p w:rsidR="00B24556" w:rsidRDefault="00BC4FC0">
            <w:pPr>
              <w:rPr>
                <w:rFonts w:asciiTheme="minorEastAsia" w:eastAsiaTheme="minorEastAsia" w:hAnsiTheme="minorEastAsia" w:hint="eastAsia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684-1992,</w:t>
            </w:r>
          </w:p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767-1993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2016-12-14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24556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</w:t>
            </w:r>
            <w:r w:rsidR="00BC4FC0"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国防科技工业局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56930-2017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689-2016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烧结二氧化铀芯块热稳定性试验方法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689-1992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2016-12-14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24556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国防科技工业局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56931-2017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823-2016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荧光微量</w:t>
            </w:r>
            <w:proofErr w:type="gramStart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铀分析</w:t>
            </w:r>
            <w:proofErr w:type="gramEnd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仪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823-1994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2016-12-14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24556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国防科技工业局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56932-2017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895-2016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六氟化铀的液化分样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895-1994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2016-12-14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24556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国防科技工业局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56933-2017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897-2016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二氧化铀芯块中总气体量的测定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897-1994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2016-12-14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24556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国防科技工业局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56934-2017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973-2016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二氧化铀粉末和芯块中铀同位素丰度的测定 热电离质谱法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973-1995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2016-12-14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24556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国防科技工业局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56935-2017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1092-2016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压水堆燃料棒内芯块间隙和空腔长度检测方法 γ射线透射法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1092-1999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2016-12-14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24556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国防科技工业局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56936-2017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1106-2016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二氧化铀粉末和芯块中钽、钍和</w:t>
            </w:r>
            <w:proofErr w:type="gramStart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铪</w:t>
            </w:r>
            <w:proofErr w:type="gramEnd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的测定 电感耦合等离子体原子发射光谱法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1106-1999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2016-12-14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24556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国防科技工业局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56937-2017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1214-2016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地浸砂岩型铀矿资源/储量估算指南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1214-2006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2016-12-14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24556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国防科技工业局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56938-2017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20138.1-2016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硬岩型铀矿地质图件编制规定 第1部分</w:t>
            </w:r>
            <w:r w:rsidR="00FA306C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：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钻孔综合柱状图、勘探线剖面图、矿体纵（水平）投影图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2016-12-14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24556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国防科技工业局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56939-2017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20138.2-2016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硬岩型铀矿地质图件编制规定 第2部分：构造纲要图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2016-12-14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24556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国防科技工业局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56940-2017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20138.3-2016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硬岩型铀矿地质图件编制规定 第3部分</w:t>
            </w:r>
            <w:r w:rsidR="00FA306C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：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成矿规律与远景预测图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2016-12-14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24556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国防科技工业局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56941-2017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20139-2016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后处理厂过程中钚存量中子监测装置设计准则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2016-12-14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24556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国防科技工业局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56942-2017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20140-2016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proofErr w:type="gramStart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核级二氧化钚</w:t>
            </w:r>
            <w:proofErr w:type="gramEnd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粉末中241Am的测定 γ能谱法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2016-12-14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24556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国防科技工业局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56943-2017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20141-2016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proofErr w:type="gramStart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核级二氧化钚</w:t>
            </w:r>
            <w:proofErr w:type="gramEnd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粉末中微量铀的测定 激光荧光法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2016-12-14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24556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国防科技工业局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56944-2017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20142-2016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proofErr w:type="gramStart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核级二氧化钚</w:t>
            </w:r>
            <w:proofErr w:type="gramEnd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粉末中碳的测定 高频燃烧红外吸收法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2016-12-14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24556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国防科技工业局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56945-2017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20143-2016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燃料棒内当量水含量的测定 气相色谱法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2016-12-14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24556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国防科技工业局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56946-2017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20144-2016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核应急航空监测要求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2016-12-14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24556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国防科技工业局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56947-2017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20145-2016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CANDU-6重水堆用钴-59调节棒组件规范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2016-12-14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24556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国防科技工业局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56948-2017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20146-2016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烧结</w:t>
            </w:r>
            <w:proofErr w:type="gramStart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钴</w:t>
            </w:r>
            <w:proofErr w:type="gramEnd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芯块中氢的测定 </w:t>
            </w:r>
            <w:proofErr w:type="gramStart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惰</w:t>
            </w:r>
            <w:proofErr w:type="gramEnd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气熔融热导法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2016-12-14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24556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国防科技工业局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56949-2017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20147-2016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proofErr w:type="gramStart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钴粉及</w:t>
            </w:r>
            <w:proofErr w:type="gramEnd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烧结</w:t>
            </w:r>
            <w:proofErr w:type="gramStart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钴</w:t>
            </w:r>
            <w:proofErr w:type="gramEnd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芯块中镁等13种杂质元素的测定 ICP-AES法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2016-12-14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24556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国防科技工业局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56950-2017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EJ/T 20148-2016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proofErr w:type="gramStart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钴粉及</w:t>
            </w:r>
            <w:proofErr w:type="gramEnd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烧结</w:t>
            </w:r>
            <w:proofErr w:type="gramStart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钴</w:t>
            </w:r>
            <w:proofErr w:type="gramEnd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芯块中氧氮的测定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2016-12-14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24556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国防科技工业局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56951-2017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YC/T 554-2017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烟草行业实验室设计规范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2017-01-04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2017-01-16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国家烟草专卖局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56952-2017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YC/T 205-2017</w:t>
            </w:r>
          </w:p>
        </w:tc>
        <w:tc>
          <w:tcPr>
            <w:tcW w:w="4470" w:type="dxa"/>
          </w:tcPr>
          <w:p w:rsidR="00BC4FC0" w:rsidRPr="00BC4FC0" w:rsidRDefault="00BC4FC0" w:rsidP="00B24556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烟草及烟草制品</w:t>
            </w:r>
            <w:bookmarkStart w:id="0" w:name="_GoBack"/>
            <w:r w:rsidR="00B24556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 </w:t>
            </w:r>
            <w:bookmarkEnd w:id="0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仓库</w:t>
            </w:r>
            <w:r w:rsidR="00B24556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 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设计规范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YC/T 205-2006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2017-01-04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2017-01-15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国家烟草专卖局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56953-2017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WH/T 77-2016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舞台管理导则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2016-12-27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文化部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56954-2017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LY/T 2767-2016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野外大熊猫救护及放归规范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2016-12-21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国家林业局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56955-2017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LY/T 2768-2016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建设项目对大熊猫影响评价方法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2016-12-21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国家林业局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56956-2017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LY/T 2769-2016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大熊猫国内借展场馆设计规范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2016-12-21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国家林业局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56957-2017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LY/T 2770-2016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南方有色金属矿区废弃地植被生态修复技术规程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2016-12-21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国家林业局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56958-2017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LY/T 2771-2016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北方地区裸露边坡植被恢复技术规范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2016-12-21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国家林业局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56959-2017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LY/T 2772-2016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地被菊繁殖技术规程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2016-12-21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国家林业局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56960-2017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LY/T 2773-2016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绿地月季栽培养护技术规程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2016-12-21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国家林业局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56961-2017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LY/T 2774-2016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板栗生产技术规程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2016-12-21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国家林业局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56962-2017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LY/T 2775-2016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黑木耳</w:t>
            </w:r>
            <w:proofErr w:type="gramStart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块生产</w:t>
            </w:r>
            <w:proofErr w:type="gramEnd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综合能耗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2016-12-21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国家林业局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56963-2017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LY/T 2776-2016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木质颗粒燃料生产综合能耗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2016-12-21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国家林业局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56964-2017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LY/T 2777-2016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单宁酸生产综合能耗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2016-12-21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国家林业局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56965-2017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LY/T 2778-2016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扶桑</w:t>
            </w:r>
            <w:proofErr w:type="gramStart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绵</w:t>
            </w:r>
            <w:proofErr w:type="gramEnd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粉</w:t>
            </w:r>
            <w:proofErr w:type="gramStart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蚧</w:t>
            </w:r>
            <w:proofErr w:type="gramEnd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检疫技术规程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2016-12-21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国家林业局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56966-2017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LY/T 2779-2016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proofErr w:type="gramStart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薇</w:t>
            </w:r>
            <w:proofErr w:type="gramEnd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甘菊检疫技术规程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2016-12-21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国家林业局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56967-2017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LY/T 2780-2016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松疱锈病</w:t>
            </w:r>
            <w:proofErr w:type="gramStart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菌</w:t>
            </w:r>
            <w:proofErr w:type="gramEnd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检疫技术规程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2016-12-21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国家林业局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56968-2017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LY/T 2781-2016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桉树枝</w:t>
            </w:r>
            <w:proofErr w:type="gramStart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瘿姬小</w:t>
            </w:r>
            <w:proofErr w:type="gramEnd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蜂检疫技术规程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2016-12-21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国家林业局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56969-2017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LY/T 2782-2016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全缘栾树苗木培育技术规程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2016-12-21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国家林业局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  <w:tcBorders>
              <w:bottom w:val="nil"/>
            </w:tcBorders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bottom w:val="nil"/>
            </w:tcBorders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56970-2017</w:t>
            </w:r>
          </w:p>
        </w:tc>
        <w:tc>
          <w:tcPr>
            <w:tcW w:w="2024" w:type="dxa"/>
            <w:tcBorders>
              <w:bottom w:val="nil"/>
            </w:tcBorders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LY/T 2783-2016</w:t>
            </w:r>
          </w:p>
        </w:tc>
        <w:tc>
          <w:tcPr>
            <w:tcW w:w="4470" w:type="dxa"/>
            <w:tcBorders>
              <w:bottom w:val="nil"/>
            </w:tcBorders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油橄榄采穗圃营建技术规程</w:t>
            </w:r>
          </w:p>
        </w:tc>
        <w:tc>
          <w:tcPr>
            <w:tcW w:w="2016" w:type="dxa"/>
            <w:tcBorders>
              <w:bottom w:val="nil"/>
            </w:tcBorders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  <w:tcBorders>
              <w:bottom w:val="nil"/>
            </w:tcBorders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2016-12-21</w:t>
            </w:r>
          </w:p>
        </w:tc>
        <w:tc>
          <w:tcPr>
            <w:tcW w:w="1418" w:type="dxa"/>
            <w:tcBorders>
              <w:bottom w:val="nil"/>
            </w:tcBorders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  <w:tcBorders>
              <w:bottom w:val="nil"/>
            </w:tcBorders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国家林业局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  <w:tcBorders>
              <w:top w:val="nil"/>
              <w:bottom w:val="nil"/>
            </w:tcBorders>
          </w:tcPr>
          <w:p w:rsidR="00BC4FC0" w:rsidRPr="00EA34FE" w:rsidRDefault="00BC4FC0" w:rsidP="00422D92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56971-2017</w:t>
            </w:r>
          </w:p>
        </w:tc>
        <w:tc>
          <w:tcPr>
            <w:tcW w:w="2024" w:type="dxa"/>
            <w:tcBorders>
              <w:top w:val="nil"/>
              <w:bottom w:val="nil"/>
            </w:tcBorders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LY/T 2784-2016</w:t>
            </w:r>
          </w:p>
        </w:tc>
        <w:tc>
          <w:tcPr>
            <w:tcW w:w="4470" w:type="dxa"/>
            <w:tcBorders>
              <w:top w:val="nil"/>
              <w:bottom w:val="nil"/>
            </w:tcBorders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油橄榄高接换优技术规程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2016-12-21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国家林业局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  <w:tcBorders>
              <w:top w:val="nil"/>
            </w:tcBorders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top w:val="nil"/>
            </w:tcBorders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56972-2017</w:t>
            </w:r>
          </w:p>
        </w:tc>
        <w:tc>
          <w:tcPr>
            <w:tcW w:w="2024" w:type="dxa"/>
            <w:tcBorders>
              <w:top w:val="nil"/>
            </w:tcBorders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LY/T 2785-2016</w:t>
            </w:r>
          </w:p>
        </w:tc>
        <w:tc>
          <w:tcPr>
            <w:tcW w:w="4470" w:type="dxa"/>
            <w:tcBorders>
              <w:top w:val="nil"/>
            </w:tcBorders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文冠果播种育苗技术规程</w:t>
            </w:r>
          </w:p>
        </w:tc>
        <w:tc>
          <w:tcPr>
            <w:tcW w:w="2016" w:type="dxa"/>
            <w:tcBorders>
              <w:top w:val="nil"/>
            </w:tcBorders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</w:tcBorders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2016-12-21</w:t>
            </w:r>
          </w:p>
        </w:tc>
        <w:tc>
          <w:tcPr>
            <w:tcW w:w="1418" w:type="dxa"/>
            <w:tcBorders>
              <w:top w:val="nil"/>
            </w:tcBorders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2017-03-01</w:t>
            </w:r>
          </w:p>
        </w:tc>
        <w:tc>
          <w:tcPr>
            <w:tcW w:w="1984" w:type="dxa"/>
            <w:tcBorders>
              <w:top w:val="nil"/>
            </w:tcBorders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国家林业局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56973-2017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DB/T 10-2016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数字强震动加速度仪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DB/T 10-2001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2016-12-29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2017-05-01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中国地震局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56974-2017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DB/T 64-2016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强震动观测技术规程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2016-12-29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2017-05-01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中国地震局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56975-2017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DB/T 65-2016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1:50 000活动断层填图数据库规范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2016-12-29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2017-05-01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中国地震局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56976-2017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DB/T 66-2016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地震编目规范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2016-12-29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2017-05-01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中国地震局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56977-2017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1068-2016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网络预约出租汽车运营服务规范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2016-10-21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2016-11-01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56978-2017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1069-2016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巡游出租汽车运营服务规范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2016-10-21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2016-11-01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56979-2017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1092-2016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货物多式联运术语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2016-12-30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56980-2017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1093-2016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多式联运运载单元标识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2016-12-30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56981-2017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1094-2016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营运客车安全技术条件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2016-12-30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56982-2017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1095-2016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营运客车内</w:t>
            </w:r>
            <w:proofErr w:type="gramStart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饰材料</w:t>
            </w:r>
            <w:proofErr w:type="gramEnd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阻燃特性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2016-12-30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56983-2017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1096-2016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电动公共汽车配置要求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2016-12-30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56984-2017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1097-2016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城市轨道交通公共区域客流数据采集规范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2016-12-30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56985-2017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1098-2016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城市公共汽电车出行信息服务系统技术要求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2016-12-30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56986-2017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1099-2016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机动车驾驶员培训机构培训服务规范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2016-12-30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56987-2017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1100-2016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半挂牵</w:t>
            </w:r>
            <w:proofErr w:type="gramStart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引拖台</w:t>
            </w:r>
            <w:proofErr w:type="gramEnd"/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2016-12-30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56988-2017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1101-2016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职业潜水员心理健康评价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2016-12-30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56989-2017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1102-2016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沥青离心式抽提仪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2016-12-30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56990-2017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1103-2016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沥青混合料拌和机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2016-12-30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56991-2017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1104-2016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桥梁用热镀锌铝合金钢丝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2016-12-30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56992-2017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1105-2016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桥梁用热镀锌铝合金钢绞线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2016-12-30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56993-2017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1106-2016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悬索桥主缆缠绕用S形钢丝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2016-12-30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56994-2017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1107-2016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桥梁用蟹钳式三角钢管支架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2016-12-30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56995-2017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1108.1-2016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公路路域植被恢复材料 第1部分：植物材料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2016-12-30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56996-2017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327-2016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公路桥梁伸缩装置通用技术条件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327-2004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2016-12-30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56997-2017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400-2016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proofErr w:type="gramStart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港口门座起重机</w:t>
            </w:r>
            <w:proofErr w:type="gramEnd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安全规程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 400-1999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2016-12-30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56998-2017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402-2016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公路货运站站级标准及建设要求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402-1999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2016-12-30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56999-2017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647-2016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公路绿化设计制图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647-2005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2016-12-30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57000-2017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711-2016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营运客车燃料消耗量限值及测量方法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 711-2008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2016-12-30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57001-2017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719-2016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营运货车燃料消耗量限值及测量方法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 719-2008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2016-12-30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57002-2017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775-2016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大跨度斜拉桥平行钢丝拉索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JT/T 775-2010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2016-12-30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2017-04-01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交通运输部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57003-2017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0058-2015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民用航空信息安全事件调查规范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2015-12-31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中国民用航空局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57004-2017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0059.1-2015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航空货运电子数据规范 第1部分：航空货物交运信息电子数据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2015-12-31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中国民用航空局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57005-2017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0059.2-2015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航空货运电子数据规范 第2部分：航空货邮舱单电子数据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2015-12-31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中国民用航空局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57006-2017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0059.3-2015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航空货运电子数据规范 第3部分：航空货运主单及分单电子数据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2015-12-31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中国民用航空局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57007-2017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0059.4-2015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航空货运电子数据规范 第4部分：报载装卸电子数据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2015-12-31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中国民用航空局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57008-2017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5111-2015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特性材料拦阻系统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2015-12-31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2016-04-01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中国民用航空局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57009-2017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5112-2016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民用机场航站楼能效评价指南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2016-01-27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2016-05-01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中国民用航空局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57010-2017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5113-2016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民用机场能源资源计量器具配备规范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2016-01-27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2016-05-01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中国民用航空局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57011-2017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1063-2016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飞机喷洒设备装机要求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2016-01-27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2016-05-01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中国民用航空局</w:t>
            </w:r>
          </w:p>
        </w:tc>
      </w:tr>
      <w:tr w:rsidR="00BC4FC0" w:rsidRPr="00EA34FE" w:rsidTr="00B24556">
        <w:trPr>
          <w:cantSplit/>
          <w:jc w:val="center"/>
        </w:trPr>
        <w:tc>
          <w:tcPr>
            <w:tcW w:w="659" w:type="dxa"/>
          </w:tcPr>
          <w:p w:rsidR="00BC4FC0" w:rsidRPr="00EA34FE" w:rsidRDefault="00BC4FC0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57012-2017</w:t>
            </w:r>
          </w:p>
        </w:tc>
        <w:tc>
          <w:tcPr>
            <w:tcW w:w="202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1002.1-2016</w:t>
            </w:r>
          </w:p>
        </w:tc>
        <w:tc>
          <w:tcPr>
            <w:tcW w:w="4470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农业航空作业质量技术指标 第1部分：喷洒作业</w:t>
            </w:r>
          </w:p>
        </w:tc>
        <w:tc>
          <w:tcPr>
            <w:tcW w:w="2016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1002.1-1995</w:t>
            </w:r>
          </w:p>
        </w:tc>
        <w:tc>
          <w:tcPr>
            <w:tcW w:w="1417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2016-01-27</w:t>
            </w:r>
          </w:p>
        </w:tc>
        <w:tc>
          <w:tcPr>
            <w:tcW w:w="1418" w:type="dxa"/>
          </w:tcPr>
          <w:p w:rsidR="00BC4FC0" w:rsidRPr="00BC4FC0" w:rsidRDefault="00BC4FC0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2016-05-01</w:t>
            </w:r>
          </w:p>
        </w:tc>
        <w:tc>
          <w:tcPr>
            <w:tcW w:w="1984" w:type="dxa"/>
          </w:tcPr>
          <w:p w:rsidR="00BC4FC0" w:rsidRPr="00BC4FC0" w:rsidRDefault="00BC4FC0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中国民用航空局</w:t>
            </w:r>
          </w:p>
        </w:tc>
      </w:tr>
      <w:tr w:rsidR="00943423" w:rsidRPr="00EA34FE" w:rsidTr="00B24556">
        <w:trPr>
          <w:cantSplit/>
          <w:jc w:val="center"/>
        </w:trPr>
        <w:tc>
          <w:tcPr>
            <w:tcW w:w="659" w:type="dxa"/>
          </w:tcPr>
          <w:p w:rsidR="00943423" w:rsidRPr="00EA34FE" w:rsidRDefault="00943423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57014-2017</w:t>
            </w:r>
          </w:p>
        </w:tc>
        <w:tc>
          <w:tcPr>
            <w:tcW w:w="2024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9008.1-2016</w:t>
            </w:r>
          </w:p>
        </w:tc>
        <w:tc>
          <w:tcPr>
            <w:tcW w:w="4470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机载无限局域网娱乐系统 第1部分</w:t>
            </w: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：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总体技术规范</w:t>
            </w:r>
          </w:p>
        </w:tc>
        <w:tc>
          <w:tcPr>
            <w:tcW w:w="2016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2016-03-28</w:t>
            </w:r>
          </w:p>
        </w:tc>
        <w:tc>
          <w:tcPr>
            <w:tcW w:w="1418" w:type="dxa"/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2016-07-01</w:t>
            </w:r>
          </w:p>
        </w:tc>
        <w:tc>
          <w:tcPr>
            <w:tcW w:w="1984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中国民用航空局</w:t>
            </w:r>
          </w:p>
        </w:tc>
      </w:tr>
      <w:tr w:rsidR="00943423" w:rsidRPr="00EA34FE" w:rsidTr="00B24556">
        <w:trPr>
          <w:cantSplit/>
          <w:jc w:val="center"/>
        </w:trPr>
        <w:tc>
          <w:tcPr>
            <w:tcW w:w="659" w:type="dxa"/>
          </w:tcPr>
          <w:p w:rsidR="00943423" w:rsidRPr="00EA34FE" w:rsidRDefault="00943423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57015-2017</w:t>
            </w:r>
          </w:p>
        </w:tc>
        <w:tc>
          <w:tcPr>
            <w:tcW w:w="2024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9008.2-2016</w:t>
            </w:r>
          </w:p>
        </w:tc>
        <w:tc>
          <w:tcPr>
            <w:tcW w:w="4470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机载无限局域网娱乐系统 第2部分</w:t>
            </w: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：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机载服务器规范</w:t>
            </w:r>
          </w:p>
        </w:tc>
        <w:tc>
          <w:tcPr>
            <w:tcW w:w="2016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2016-03-28</w:t>
            </w:r>
          </w:p>
        </w:tc>
        <w:tc>
          <w:tcPr>
            <w:tcW w:w="1418" w:type="dxa"/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2016-07-01</w:t>
            </w:r>
          </w:p>
        </w:tc>
        <w:tc>
          <w:tcPr>
            <w:tcW w:w="1984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中国民用航空局</w:t>
            </w:r>
          </w:p>
        </w:tc>
      </w:tr>
      <w:tr w:rsidR="00943423" w:rsidRPr="00EA34FE" w:rsidTr="00B24556">
        <w:trPr>
          <w:cantSplit/>
          <w:jc w:val="center"/>
        </w:trPr>
        <w:tc>
          <w:tcPr>
            <w:tcW w:w="659" w:type="dxa"/>
          </w:tcPr>
          <w:p w:rsidR="00943423" w:rsidRPr="00EA34FE" w:rsidRDefault="00943423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57016-2017</w:t>
            </w:r>
          </w:p>
        </w:tc>
        <w:tc>
          <w:tcPr>
            <w:tcW w:w="2024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9008.3-2016</w:t>
            </w:r>
          </w:p>
        </w:tc>
        <w:tc>
          <w:tcPr>
            <w:tcW w:w="4470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机载无限局域网娱乐系统 第3部分</w:t>
            </w: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：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客舱无线接入</w:t>
            </w:r>
            <w:proofErr w:type="gramStart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点规范</w:t>
            </w:r>
            <w:proofErr w:type="gramEnd"/>
          </w:p>
        </w:tc>
        <w:tc>
          <w:tcPr>
            <w:tcW w:w="2016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2016-03-28</w:t>
            </w:r>
          </w:p>
        </w:tc>
        <w:tc>
          <w:tcPr>
            <w:tcW w:w="1418" w:type="dxa"/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2016-07-01</w:t>
            </w:r>
          </w:p>
        </w:tc>
        <w:tc>
          <w:tcPr>
            <w:tcW w:w="1984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中国民用航空局</w:t>
            </w:r>
          </w:p>
        </w:tc>
      </w:tr>
      <w:tr w:rsidR="00943423" w:rsidRPr="00EA34FE" w:rsidTr="00B24556">
        <w:trPr>
          <w:cantSplit/>
          <w:jc w:val="center"/>
        </w:trPr>
        <w:tc>
          <w:tcPr>
            <w:tcW w:w="659" w:type="dxa"/>
          </w:tcPr>
          <w:p w:rsidR="00943423" w:rsidRPr="00EA34FE" w:rsidRDefault="00943423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57017-2017</w:t>
            </w:r>
          </w:p>
        </w:tc>
        <w:tc>
          <w:tcPr>
            <w:tcW w:w="2024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9008.4-2016</w:t>
            </w:r>
          </w:p>
        </w:tc>
        <w:tc>
          <w:tcPr>
            <w:tcW w:w="4470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机载无限局域网娱乐系统 第4部分</w:t>
            </w: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：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客舱管理单元规范</w:t>
            </w:r>
          </w:p>
        </w:tc>
        <w:tc>
          <w:tcPr>
            <w:tcW w:w="2016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2016-03-28</w:t>
            </w:r>
          </w:p>
        </w:tc>
        <w:tc>
          <w:tcPr>
            <w:tcW w:w="1418" w:type="dxa"/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2016-07-01</w:t>
            </w:r>
          </w:p>
        </w:tc>
        <w:tc>
          <w:tcPr>
            <w:tcW w:w="1984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中国民用航空局</w:t>
            </w:r>
          </w:p>
        </w:tc>
      </w:tr>
      <w:tr w:rsidR="00943423" w:rsidRPr="00EA34FE" w:rsidTr="00B24556">
        <w:trPr>
          <w:cantSplit/>
          <w:jc w:val="center"/>
        </w:trPr>
        <w:tc>
          <w:tcPr>
            <w:tcW w:w="659" w:type="dxa"/>
          </w:tcPr>
          <w:p w:rsidR="00943423" w:rsidRPr="00EA34FE" w:rsidRDefault="00943423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57018-2017</w:t>
            </w:r>
          </w:p>
        </w:tc>
        <w:tc>
          <w:tcPr>
            <w:tcW w:w="2024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9008.5-2016</w:t>
            </w:r>
          </w:p>
        </w:tc>
        <w:tc>
          <w:tcPr>
            <w:tcW w:w="4470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机载无限局域网娱乐系统 第5部分</w:t>
            </w: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：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安装与验收规范</w:t>
            </w:r>
          </w:p>
        </w:tc>
        <w:tc>
          <w:tcPr>
            <w:tcW w:w="2016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2016-03-28</w:t>
            </w:r>
          </w:p>
        </w:tc>
        <w:tc>
          <w:tcPr>
            <w:tcW w:w="1418" w:type="dxa"/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2016-07-01</w:t>
            </w:r>
          </w:p>
        </w:tc>
        <w:tc>
          <w:tcPr>
            <w:tcW w:w="1984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中国民用航空局</w:t>
            </w:r>
          </w:p>
        </w:tc>
      </w:tr>
      <w:tr w:rsidR="00943423" w:rsidRPr="00EA34FE" w:rsidTr="00B24556">
        <w:trPr>
          <w:cantSplit/>
          <w:jc w:val="center"/>
        </w:trPr>
        <w:tc>
          <w:tcPr>
            <w:tcW w:w="659" w:type="dxa"/>
          </w:tcPr>
          <w:p w:rsidR="00943423" w:rsidRPr="00EA34FE" w:rsidRDefault="00943423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57019-2017</w:t>
            </w:r>
          </w:p>
        </w:tc>
        <w:tc>
          <w:tcPr>
            <w:tcW w:w="2024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0054.3-2016</w:t>
            </w:r>
          </w:p>
        </w:tc>
        <w:tc>
          <w:tcPr>
            <w:tcW w:w="4470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民用机场离港前端系统指南</w:t>
            </w: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 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第3部分：应急预案与演练</w:t>
            </w:r>
          </w:p>
        </w:tc>
        <w:tc>
          <w:tcPr>
            <w:tcW w:w="2016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2016-05-09</w:t>
            </w:r>
          </w:p>
        </w:tc>
        <w:tc>
          <w:tcPr>
            <w:tcW w:w="1418" w:type="dxa"/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2016-08-01</w:t>
            </w:r>
          </w:p>
        </w:tc>
        <w:tc>
          <w:tcPr>
            <w:tcW w:w="1984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中国民用航空局</w:t>
            </w:r>
          </w:p>
        </w:tc>
      </w:tr>
      <w:tr w:rsidR="00943423" w:rsidRPr="00EA34FE" w:rsidTr="00B24556">
        <w:trPr>
          <w:cantSplit/>
          <w:jc w:val="center"/>
        </w:trPr>
        <w:tc>
          <w:tcPr>
            <w:tcW w:w="659" w:type="dxa"/>
            <w:tcBorders>
              <w:bottom w:val="nil"/>
            </w:tcBorders>
          </w:tcPr>
          <w:p w:rsidR="00943423" w:rsidRPr="00EA34FE" w:rsidRDefault="00943423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bottom w:val="nil"/>
            </w:tcBorders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57020-2017</w:t>
            </w:r>
          </w:p>
        </w:tc>
        <w:tc>
          <w:tcPr>
            <w:tcW w:w="2024" w:type="dxa"/>
            <w:tcBorders>
              <w:bottom w:val="nil"/>
            </w:tcBorders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0054.4-2016</w:t>
            </w:r>
          </w:p>
        </w:tc>
        <w:tc>
          <w:tcPr>
            <w:tcW w:w="4470" w:type="dxa"/>
            <w:tcBorders>
              <w:bottom w:val="nil"/>
            </w:tcBorders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民用机场离港前端系统指南</w:t>
            </w: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 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第4部分：应急响应与处置</w:t>
            </w:r>
          </w:p>
        </w:tc>
        <w:tc>
          <w:tcPr>
            <w:tcW w:w="2016" w:type="dxa"/>
            <w:tcBorders>
              <w:bottom w:val="nil"/>
            </w:tcBorders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  <w:tcBorders>
              <w:bottom w:val="nil"/>
            </w:tcBorders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2016-05-09</w:t>
            </w:r>
          </w:p>
        </w:tc>
        <w:tc>
          <w:tcPr>
            <w:tcW w:w="1418" w:type="dxa"/>
            <w:tcBorders>
              <w:bottom w:val="nil"/>
            </w:tcBorders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2016-08-01</w:t>
            </w:r>
          </w:p>
        </w:tc>
        <w:tc>
          <w:tcPr>
            <w:tcW w:w="1984" w:type="dxa"/>
            <w:tcBorders>
              <w:bottom w:val="nil"/>
            </w:tcBorders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中国民用航空局</w:t>
            </w:r>
          </w:p>
        </w:tc>
      </w:tr>
      <w:tr w:rsidR="00943423" w:rsidRPr="00EA34FE" w:rsidTr="00B24556">
        <w:trPr>
          <w:cantSplit/>
          <w:jc w:val="center"/>
        </w:trPr>
        <w:tc>
          <w:tcPr>
            <w:tcW w:w="659" w:type="dxa"/>
            <w:tcBorders>
              <w:top w:val="nil"/>
              <w:bottom w:val="nil"/>
            </w:tcBorders>
          </w:tcPr>
          <w:p w:rsidR="00943423" w:rsidRPr="00EA34FE" w:rsidRDefault="00943423" w:rsidP="006F31E9">
            <w:pPr>
              <w:widowControl/>
              <w:numPr>
                <w:ilvl w:val="0"/>
                <w:numId w:val="1"/>
              </w:numPr>
              <w:ind w:left="0" w:rightChars="-50" w:right="-105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57021-2017</w:t>
            </w:r>
          </w:p>
        </w:tc>
        <w:tc>
          <w:tcPr>
            <w:tcW w:w="2024" w:type="dxa"/>
            <w:tcBorders>
              <w:top w:val="nil"/>
              <w:bottom w:val="nil"/>
            </w:tcBorders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6028-2016</w:t>
            </w:r>
          </w:p>
        </w:tc>
        <w:tc>
          <w:tcPr>
            <w:tcW w:w="4470" w:type="dxa"/>
            <w:tcBorders>
              <w:top w:val="nil"/>
              <w:bottom w:val="nil"/>
            </w:tcBorders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旅客登机桥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2016-05-09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2016-08-01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中国民用航空局</w:t>
            </w:r>
          </w:p>
        </w:tc>
      </w:tr>
      <w:tr w:rsidR="00943423" w:rsidRPr="00EA34FE" w:rsidTr="00B24556">
        <w:trPr>
          <w:cantSplit/>
          <w:jc w:val="center"/>
        </w:trPr>
        <w:tc>
          <w:tcPr>
            <w:tcW w:w="659" w:type="dxa"/>
            <w:tcBorders>
              <w:top w:val="nil"/>
            </w:tcBorders>
          </w:tcPr>
          <w:p w:rsidR="00943423" w:rsidRPr="00EA34FE" w:rsidRDefault="00943423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  <w:tcBorders>
              <w:top w:val="nil"/>
            </w:tcBorders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57022-2017</w:t>
            </w:r>
          </w:p>
        </w:tc>
        <w:tc>
          <w:tcPr>
            <w:tcW w:w="2024" w:type="dxa"/>
            <w:tcBorders>
              <w:top w:val="nil"/>
            </w:tcBorders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4001.1-2016</w:t>
            </w:r>
          </w:p>
        </w:tc>
        <w:tc>
          <w:tcPr>
            <w:tcW w:w="4470" w:type="dxa"/>
            <w:tcBorders>
              <w:top w:val="nil"/>
            </w:tcBorders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甚</w:t>
            </w:r>
            <w:proofErr w:type="gramStart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高频地</w:t>
            </w:r>
            <w:proofErr w:type="gramEnd"/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空通信地面系统</w:t>
            </w:r>
            <w:r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 xml:space="preserve"> </w:t>
            </w: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第1部分：话音通信系统技术规范</w:t>
            </w:r>
          </w:p>
        </w:tc>
        <w:tc>
          <w:tcPr>
            <w:tcW w:w="2016" w:type="dxa"/>
            <w:tcBorders>
              <w:top w:val="nil"/>
            </w:tcBorders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4001.1-2006</w:t>
            </w:r>
          </w:p>
        </w:tc>
        <w:tc>
          <w:tcPr>
            <w:tcW w:w="1417" w:type="dxa"/>
            <w:tcBorders>
              <w:top w:val="nil"/>
            </w:tcBorders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2016-05-09</w:t>
            </w:r>
          </w:p>
        </w:tc>
        <w:tc>
          <w:tcPr>
            <w:tcW w:w="1418" w:type="dxa"/>
            <w:tcBorders>
              <w:top w:val="nil"/>
            </w:tcBorders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2016-08-01</w:t>
            </w:r>
          </w:p>
        </w:tc>
        <w:tc>
          <w:tcPr>
            <w:tcW w:w="1984" w:type="dxa"/>
            <w:tcBorders>
              <w:top w:val="nil"/>
            </w:tcBorders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中国民用航空局</w:t>
            </w:r>
          </w:p>
        </w:tc>
      </w:tr>
      <w:tr w:rsidR="00943423" w:rsidRPr="00EA34FE" w:rsidTr="00B24556">
        <w:trPr>
          <w:cantSplit/>
          <w:jc w:val="center"/>
        </w:trPr>
        <w:tc>
          <w:tcPr>
            <w:tcW w:w="659" w:type="dxa"/>
          </w:tcPr>
          <w:p w:rsidR="00943423" w:rsidRPr="00EA34FE" w:rsidRDefault="00943423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57023-2017</w:t>
            </w:r>
          </w:p>
        </w:tc>
        <w:tc>
          <w:tcPr>
            <w:tcW w:w="2024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6008-2016</w:t>
            </w:r>
          </w:p>
        </w:tc>
        <w:tc>
          <w:tcPr>
            <w:tcW w:w="4470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助航灯光隔离变压器</w:t>
            </w:r>
          </w:p>
        </w:tc>
        <w:tc>
          <w:tcPr>
            <w:tcW w:w="2016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6008-1999</w:t>
            </w:r>
          </w:p>
        </w:tc>
        <w:tc>
          <w:tcPr>
            <w:tcW w:w="1417" w:type="dxa"/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2016-07-22</w:t>
            </w:r>
          </w:p>
        </w:tc>
        <w:tc>
          <w:tcPr>
            <w:tcW w:w="1418" w:type="dxa"/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2016-10-01</w:t>
            </w:r>
          </w:p>
        </w:tc>
        <w:tc>
          <w:tcPr>
            <w:tcW w:w="1984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中国民用航空局</w:t>
            </w:r>
          </w:p>
        </w:tc>
      </w:tr>
      <w:tr w:rsidR="00943423" w:rsidRPr="00EA34FE" w:rsidTr="00B24556">
        <w:trPr>
          <w:cantSplit/>
          <w:jc w:val="center"/>
        </w:trPr>
        <w:tc>
          <w:tcPr>
            <w:tcW w:w="659" w:type="dxa"/>
          </w:tcPr>
          <w:p w:rsidR="00943423" w:rsidRPr="00EA34FE" w:rsidRDefault="00943423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57024-2017</w:t>
            </w:r>
          </w:p>
        </w:tc>
        <w:tc>
          <w:tcPr>
            <w:tcW w:w="2024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6009-2016</w:t>
            </w:r>
          </w:p>
        </w:tc>
        <w:tc>
          <w:tcPr>
            <w:tcW w:w="4470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助航灯光电缆插头和插座</w:t>
            </w:r>
          </w:p>
        </w:tc>
        <w:tc>
          <w:tcPr>
            <w:tcW w:w="2016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6009-1999</w:t>
            </w:r>
          </w:p>
        </w:tc>
        <w:tc>
          <w:tcPr>
            <w:tcW w:w="1417" w:type="dxa"/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2016-07-22</w:t>
            </w:r>
          </w:p>
        </w:tc>
        <w:tc>
          <w:tcPr>
            <w:tcW w:w="1418" w:type="dxa"/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2016-10-01</w:t>
            </w:r>
          </w:p>
        </w:tc>
        <w:tc>
          <w:tcPr>
            <w:tcW w:w="1984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中国民用航空局</w:t>
            </w:r>
          </w:p>
        </w:tc>
      </w:tr>
      <w:tr w:rsidR="00943423" w:rsidRPr="00EA34FE" w:rsidTr="00B24556">
        <w:trPr>
          <w:cantSplit/>
          <w:jc w:val="center"/>
        </w:trPr>
        <w:tc>
          <w:tcPr>
            <w:tcW w:w="659" w:type="dxa"/>
          </w:tcPr>
          <w:p w:rsidR="00943423" w:rsidRPr="00EA34FE" w:rsidRDefault="00943423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57025-2017</w:t>
            </w:r>
          </w:p>
        </w:tc>
        <w:tc>
          <w:tcPr>
            <w:tcW w:w="2024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4010-2016</w:t>
            </w:r>
          </w:p>
        </w:tc>
        <w:tc>
          <w:tcPr>
            <w:tcW w:w="4470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空中交通管制二次监视雷达系统技术规范</w:t>
            </w:r>
          </w:p>
        </w:tc>
        <w:tc>
          <w:tcPr>
            <w:tcW w:w="2016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4010-2006</w:t>
            </w:r>
          </w:p>
        </w:tc>
        <w:tc>
          <w:tcPr>
            <w:tcW w:w="1417" w:type="dxa"/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2016-10-09</w:t>
            </w:r>
          </w:p>
        </w:tc>
        <w:tc>
          <w:tcPr>
            <w:tcW w:w="1418" w:type="dxa"/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2016-10-01</w:t>
            </w:r>
          </w:p>
        </w:tc>
        <w:tc>
          <w:tcPr>
            <w:tcW w:w="1984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中国民用航空局</w:t>
            </w:r>
          </w:p>
        </w:tc>
      </w:tr>
      <w:tr w:rsidR="00943423" w:rsidRPr="00EA34FE" w:rsidTr="00B24556">
        <w:trPr>
          <w:cantSplit/>
          <w:jc w:val="center"/>
        </w:trPr>
        <w:tc>
          <w:tcPr>
            <w:tcW w:w="659" w:type="dxa"/>
          </w:tcPr>
          <w:p w:rsidR="00943423" w:rsidRPr="00EA34FE" w:rsidRDefault="00943423" w:rsidP="006F31E9">
            <w:pPr>
              <w:widowControl/>
              <w:numPr>
                <w:ilvl w:val="0"/>
                <w:numId w:val="1"/>
              </w:numPr>
              <w:ind w:left="0" w:rightChars="-60" w:right="-126" w:firstLine="0"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27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57026-2017</w:t>
            </w:r>
          </w:p>
        </w:tc>
        <w:tc>
          <w:tcPr>
            <w:tcW w:w="2024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0023-2016</w:t>
            </w:r>
          </w:p>
        </w:tc>
        <w:tc>
          <w:tcPr>
            <w:tcW w:w="4470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航空器地面服务设备用图形符号</w:t>
            </w:r>
          </w:p>
        </w:tc>
        <w:tc>
          <w:tcPr>
            <w:tcW w:w="2016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MH/T 0023-2002</w:t>
            </w:r>
          </w:p>
        </w:tc>
        <w:tc>
          <w:tcPr>
            <w:tcW w:w="1417" w:type="dxa"/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2016-11-01</w:t>
            </w:r>
          </w:p>
        </w:tc>
        <w:tc>
          <w:tcPr>
            <w:tcW w:w="1418" w:type="dxa"/>
          </w:tcPr>
          <w:p w:rsidR="00943423" w:rsidRPr="00BC4FC0" w:rsidRDefault="00943423" w:rsidP="00280143">
            <w:pPr>
              <w:jc w:val="right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2016-10-01</w:t>
            </w:r>
          </w:p>
        </w:tc>
        <w:tc>
          <w:tcPr>
            <w:tcW w:w="1984" w:type="dxa"/>
          </w:tcPr>
          <w:p w:rsidR="00943423" w:rsidRPr="00BC4FC0" w:rsidRDefault="00943423" w:rsidP="00280143">
            <w:pPr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BC4FC0">
              <w:rPr>
                <w:rFonts w:asciiTheme="minorEastAsia" w:eastAsiaTheme="minorEastAsia" w:hAnsiTheme="minorEastAsia" w:hint="eastAsia"/>
                <w:color w:val="000000"/>
                <w:szCs w:val="21"/>
              </w:rPr>
              <w:t>中国民用航空局</w:t>
            </w:r>
          </w:p>
        </w:tc>
      </w:tr>
    </w:tbl>
    <w:p w:rsidR="003D6FF1" w:rsidRPr="003F472C" w:rsidRDefault="003D6FF1" w:rsidP="005D656B"/>
    <w:sectPr w:rsidR="003D6FF1" w:rsidRPr="003F472C" w:rsidSect="00C75DC8">
      <w:pgSz w:w="16838" w:h="11906" w:orient="landscape"/>
      <w:pgMar w:top="1276" w:right="1440" w:bottom="1135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947" w:rsidRDefault="00075947" w:rsidP="004306D4">
      <w:r>
        <w:separator/>
      </w:r>
    </w:p>
  </w:endnote>
  <w:endnote w:type="continuationSeparator" w:id="0">
    <w:p w:rsidR="00075947" w:rsidRDefault="00075947" w:rsidP="00430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947" w:rsidRDefault="00075947" w:rsidP="004306D4">
      <w:r>
        <w:separator/>
      </w:r>
    </w:p>
  </w:footnote>
  <w:footnote w:type="continuationSeparator" w:id="0">
    <w:p w:rsidR="00075947" w:rsidRDefault="00075947" w:rsidP="004306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E93827"/>
    <w:multiLevelType w:val="hybridMultilevel"/>
    <w:tmpl w:val="DB109BD8"/>
    <w:lvl w:ilvl="0" w:tplc="66D2F07A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hideSpellingErrors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D92"/>
    <w:rsid w:val="000510E9"/>
    <w:rsid w:val="00056CF7"/>
    <w:rsid w:val="00075947"/>
    <w:rsid w:val="000A41F5"/>
    <w:rsid w:val="000B4084"/>
    <w:rsid w:val="001028FA"/>
    <w:rsid w:val="00117E79"/>
    <w:rsid w:val="00163299"/>
    <w:rsid w:val="00170A71"/>
    <w:rsid w:val="0017438F"/>
    <w:rsid w:val="001871C8"/>
    <w:rsid w:val="001B05DA"/>
    <w:rsid w:val="001C15D8"/>
    <w:rsid w:val="00203CE3"/>
    <w:rsid w:val="00253808"/>
    <w:rsid w:val="0026348D"/>
    <w:rsid w:val="0029417A"/>
    <w:rsid w:val="003113DC"/>
    <w:rsid w:val="00357B76"/>
    <w:rsid w:val="00365BC4"/>
    <w:rsid w:val="003853BA"/>
    <w:rsid w:val="003A147A"/>
    <w:rsid w:val="003A5394"/>
    <w:rsid w:val="003A560F"/>
    <w:rsid w:val="003B50BA"/>
    <w:rsid w:val="003C74B4"/>
    <w:rsid w:val="003D6FF1"/>
    <w:rsid w:val="003F2DE7"/>
    <w:rsid w:val="003F472C"/>
    <w:rsid w:val="00422D92"/>
    <w:rsid w:val="004306D4"/>
    <w:rsid w:val="00431A76"/>
    <w:rsid w:val="004539AB"/>
    <w:rsid w:val="0047089B"/>
    <w:rsid w:val="00472CDB"/>
    <w:rsid w:val="004A608C"/>
    <w:rsid w:val="00564927"/>
    <w:rsid w:val="00566A21"/>
    <w:rsid w:val="0058705F"/>
    <w:rsid w:val="005A1778"/>
    <w:rsid w:val="005C716D"/>
    <w:rsid w:val="005D656B"/>
    <w:rsid w:val="005F1508"/>
    <w:rsid w:val="00614D4E"/>
    <w:rsid w:val="00626EB6"/>
    <w:rsid w:val="0064654D"/>
    <w:rsid w:val="006575EA"/>
    <w:rsid w:val="006E11E7"/>
    <w:rsid w:val="006E44F7"/>
    <w:rsid w:val="006E4740"/>
    <w:rsid w:val="006F31E9"/>
    <w:rsid w:val="00717B1F"/>
    <w:rsid w:val="00767D4A"/>
    <w:rsid w:val="00782798"/>
    <w:rsid w:val="00833858"/>
    <w:rsid w:val="008801CE"/>
    <w:rsid w:val="008C756F"/>
    <w:rsid w:val="008F6EF8"/>
    <w:rsid w:val="00936544"/>
    <w:rsid w:val="00943423"/>
    <w:rsid w:val="00945651"/>
    <w:rsid w:val="009C20D3"/>
    <w:rsid w:val="009C24DE"/>
    <w:rsid w:val="009E2306"/>
    <w:rsid w:val="009E4DAA"/>
    <w:rsid w:val="009F495A"/>
    <w:rsid w:val="00A420B5"/>
    <w:rsid w:val="00A5244C"/>
    <w:rsid w:val="00A6334E"/>
    <w:rsid w:val="00A667A8"/>
    <w:rsid w:val="00A92810"/>
    <w:rsid w:val="00AA1EDE"/>
    <w:rsid w:val="00AA52AC"/>
    <w:rsid w:val="00B24556"/>
    <w:rsid w:val="00B3459A"/>
    <w:rsid w:val="00B36C6E"/>
    <w:rsid w:val="00B4604E"/>
    <w:rsid w:val="00B565B4"/>
    <w:rsid w:val="00B90F76"/>
    <w:rsid w:val="00B94B1C"/>
    <w:rsid w:val="00BC4FC0"/>
    <w:rsid w:val="00C169F1"/>
    <w:rsid w:val="00C35A41"/>
    <w:rsid w:val="00C45B1E"/>
    <w:rsid w:val="00C52CBB"/>
    <w:rsid w:val="00C64646"/>
    <w:rsid w:val="00C649AD"/>
    <w:rsid w:val="00C75DC8"/>
    <w:rsid w:val="00C81ECB"/>
    <w:rsid w:val="00C82171"/>
    <w:rsid w:val="00CB660C"/>
    <w:rsid w:val="00D05CD5"/>
    <w:rsid w:val="00D0701B"/>
    <w:rsid w:val="00D174D8"/>
    <w:rsid w:val="00D521F7"/>
    <w:rsid w:val="00D82179"/>
    <w:rsid w:val="00DA4CCC"/>
    <w:rsid w:val="00E064BD"/>
    <w:rsid w:val="00E06A08"/>
    <w:rsid w:val="00E1574E"/>
    <w:rsid w:val="00E40DBE"/>
    <w:rsid w:val="00E6766D"/>
    <w:rsid w:val="00EA017C"/>
    <w:rsid w:val="00EC4B79"/>
    <w:rsid w:val="00ED44D0"/>
    <w:rsid w:val="00F212AD"/>
    <w:rsid w:val="00FA306C"/>
    <w:rsid w:val="00FD282F"/>
    <w:rsid w:val="00FF3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D9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306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306D4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306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306D4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D9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306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306D4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306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306D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1172</Words>
  <Characters>6683</Characters>
  <Application>Microsoft Office Word</Application>
  <DocSecurity>0</DocSecurity>
  <Lines>55</Lines>
  <Paragraphs>15</Paragraphs>
  <ScaleCrop>false</ScaleCrop>
  <Company>Microsoft</Company>
  <LinksUpToDate>false</LinksUpToDate>
  <CharactersWithSpaces>7840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liqin</cp:lastModifiedBy>
  <cp:revision>2</cp:revision>
  <dcterms:created xsi:type="dcterms:W3CDTF">2017-03-10T10:42:00Z</dcterms:created>
  <dcterms:modified xsi:type="dcterms:W3CDTF">2017-03-10T10:42:00Z</dcterms:modified>
</cp:coreProperties>
</file>